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6D06" w14:textId="77777777" w:rsidR="00D07656" w:rsidRDefault="00D07656" w:rsidP="00D076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Sygn. akt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263/25</w:t>
      </w:r>
    </w:p>
    <w:p w14:paraId="33A65E6A" w14:textId="77777777" w:rsidR="00D07656" w:rsidRDefault="00D07656" w:rsidP="00D07656">
      <w:pPr>
        <w:spacing w:line="360" w:lineRule="auto"/>
        <w:rPr>
          <w:rFonts w:ascii="Arial" w:hAnsi="Arial" w:cs="Arial"/>
        </w:rPr>
      </w:pPr>
    </w:p>
    <w:p w14:paraId="1080DD2E" w14:textId="77777777" w:rsidR="00D07656" w:rsidRDefault="00D07656" w:rsidP="00D07656">
      <w:pPr>
        <w:pStyle w:val="Nagwek1"/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 G Ł O S Z E N I E</w:t>
      </w:r>
    </w:p>
    <w:p w14:paraId="3AB1EAEE" w14:textId="77777777" w:rsidR="00D07656" w:rsidRDefault="00D07656" w:rsidP="00D07656">
      <w:pPr>
        <w:pStyle w:val="rtecent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568E6F4C" w14:textId="77777777" w:rsidR="00D07656" w:rsidRDefault="00D07656" w:rsidP="00D07656">
      <w:pPr>
        <w:pStyle w:val="rtecent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31509159" w14:textId="77777777" w:rsidR="00D07656" w:rsidRDefault="00D07656" w:rsidP="00D0765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 xml:space="preserve">         W Sądzie Rejonowym w Lubaczowie w dniu 16 grudnia 2024 roku w sprawie                I </w:t>
      </w:r>
      <w:proofErr w:type="spellStart"/>
      <w:r>
        <w:rPr>
          <w:rFonts w:ascii="Arial" w:hAnsi="Arial" w:cs="Arial"/>
          <w:color w:val="333333"/>
        </w:rPr>
        <w:t>Ns</w:t>
      </w:r>
      <w:proofErr w:type="spellEnd"/>
      <w:r>
        <w:rPr>
          <w:rFonts w:ascii="Arial" w:hAnsi="Arial" w:cs="Arial"/>
          <w:color w:val="333333"/>
        </w:rPr>
        <w:t xml:space="preserve"> 219/24 wydano postanowienie o sporządzeniu spisu inwentarza spadku  </w:t>
      </w:r>
      <w:r>
        <w:rPr>
          <w:rFonts w:ascii="Arial" w:hAnsi="Arial" w:cs="Arial"/>
          <w:b/>
          <w:color w:val="333333"/>
        </w:rPr>
        <w:t>po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t xml:space="preserve">Piotrze </w:t>
      </w:r>
      <w:proofErr w:type="spellStart"/>
      <w:r>
        <w:rPr>
          <w:rFonts w:ascii="Arial" w:eastAsia="Calibri" w:hAnsi="Arial" w:cs="Arial"/>
          <w:b/>
          <w:bCs/>
          <w:lang w:eastAsia="en-US"/>
        </w:rPr>
        <w:t>Burat</w:t>
      </w:r>
      <w:proofErr w:type="spellEnd"/>
      <w:r>
        <w:rPr>
          <w:rFonts w:ascii="Arial" w:eastAsia="Calibri" w:hAnsi="Arial" w:cs="Arial"/>
          <w:b/>
          <w:bCs/>
          <w:lang w:eastAsia="en-US"/>
        </w:rPr>
        <w:t xml:space="preserve"> s. Stanisława i Marii,</w:t>
      </w:r>
      <w:r>
        <w:rPr>
          <w:rFonts w:ascii="Arial" w:eastAsia="Calibri" w:hAnsi="Arial" w:cs="Arial"/>
          <w:b/>
          <w:lang w:eastAsia="en-US"/>
        </w:rPr>
        <w:t xml:space="preserve"> zmarłym dnia 8 października 2024 roku                       w Lubaczowie, mającym ostatnie miejsce zwykłego pobytu w Lubaczowie ul. Westerplatte 10.</w:t>
      </w:r>
    </w:p>
    <w:p w14:paraId="7AE4DBE5" w14:textId="77777777" w:rsidR="00D07656" w:rsidRDefault="00D07656" w:rsidP="00D07656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Osoby wskazane w art. 637 § 1 k.p.c. (ten, kto uprawdopodobni, że jest spadkobiercą, uprawnionym do zachowku lub zapisobiercą, albo wykonawcą testamentu lub wierzyciel mający pisemny dowód należności przeciwko spadkodawcy) mogą uczestniczyć w sporządzaniu spisu inwentarza,                                   w szczególności zgłaszać przedmioty należące do spadku, przedmioty zapisów windykacyjnych lub długi spadkowe, które podlegają zamieszczeniu w spisie inwentarza spadku.</w:t>
      </w:r>
    </w:p>
    <w:p w14:paraId="38D4D4DB" w14:textId="77777777" w:rsidR="00D07656" w:rsidRDefault="00D07656" w:rsidP="00D07656">
      <w:pPr>
        <w:spacing w:line="360" w:lineRule="auto"/>
        <w:rPr>
          <w:rFonts w:ascii="Arial" w:hAnsi="Arial" w:cs="Arial"/>
        </w:rPr>
      </w:pPr>
    </w:p>
    <w:p w14:paraId="57F6A85A" w14:textId="77777777" w:rsidR="00D07656" w:rsidRDefault="00D07656" w:rsidP="00D076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Lubaczów, dnia 6 października 2025 roku</w:t>
      </w:r>
    </w:p>
    <w:p w14:paraId="04584082" w14:textId="77777777" w:rsidR="000715C7" w:rsidRDefault="000715C7"/>
    <w:sectPr w:rsidR="0007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56"/>
    <w:rsid w:val="000715C7"/>
    <w:rsid w:val="00265958"/>
    <w:rsid w:val="003017ED"/>
    <w:rsid w:val="00A74C11"/>
    <w:rsid w:val="00D0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A1EA"/>
  <w15:chartTrackingRefBased/>
  <w15:docId w15:val="{0F7DBAC7-B846-43EC-B4E4-1954B0DE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7656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656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7656"/>
    <w:pPr>
      <w:spacing w:before="100" w:beforeAutospacing="1" w:after="100" w:afterAutospacing="1"/>
    </w:pPr>
  </w:style>
  <w:style w:type="paragraph" w:customStyle="1" w:styleId="rtecenter">
    <w:name w:val="rtecenter"/>
    <w:basedOn w:val="Normalny"/>
    <w:uiPriority w:val="99"/>
    <w:semiHidden/>
    <w:rsid w:val="00D07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2025-10-15T11:03:00Z</cp:lastPrinted>
  <dcterms:created xsi:type="dcterms:W3CDTF">2025-10-15T11:03:00Z</dcterms:created>
  <dcterms:modified xsi:type="dcterms:W3CDTF">2025-10-15T11:04:00Z</dcterms:modified>
</cp:coreProperties>
</file>